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31191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</w:t>
            </w:r>
            <w:r w:rsidR="0084422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844228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844228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  <w:tr w:rsidR="00ED59D6" w:rsidRPr="00B5729A" w:rsidTr="00F2170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31191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ED59D6" w:rsidRPr="00B5729A" w:rsidTr="000D645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Default="008665EE" w:rsidP="00866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2, 3, 4 </w:t>
            </w:r>
            <w:r w:rsidR="00844228">
              <w:rPr>
                <w:color w:val="000000"/>
                <w:sz w:val="24"/>
                <w:szCs w:val="24"/>
              </w:rPr>
              <w:t xml:space="preserve">ve 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59D6" w:rsidRPr="00B5729A" w:rsidRDefault="00ED59D6" w:rsidP="000D645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r w:rsidR="00D402C1">
        <w:rPr>
          <w:rFonts w:ascii="Times New Roman" w:hAnsi="Times New Roman" w:cs="Times New Roman"/>
          <w:sz w:val="24"/>
          <w:szCs w:val="24"/>
        </w:rPr>
        <w:t>İkametgah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:rsidR="00476A89" w:rsidRDefault="00476A89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p w:rsidR="00872D4D" w:rsidRDefault="00872D4D"/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31191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Şükran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844228" w:rsidP="000102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41621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84422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Default="00844228" w:rsidP="000954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</w:p>
        </w:tc>
      </w:tr>
      <w:tr w:rsidR="00AF178C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31191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178C" w:rsidRPr="00B5729A" w:rsidRDefault="00AF178C" w:rsidP="0009541A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844228" w:rsidRPr="00B5729A" w:rsidTr="0009541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Default="00844228" w:rsidP="008665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2, 3</w:t>
            </w:r>
            <w:r w:rsidR="008665EE">
              <w:rPr>
                <w:color w:val="000000"/>
                <w:sz w:val="24"/>
                <w:szCs w:val="24"/>
              </w:rPr>
              <w:t>, 4</w:t>
            </w:r>
            <w:r>
              <w:rPr>
                <w:color w:val="000000"/>
                <w:sz w:val="24"/>
                <w:szCs w:val="24"/>
              </w:rPr>
              <w:t xml:space="preserve"> ve </w:t>
            </w:r>
            <w:r w:rsidR="008665E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228" w:rsidRPr="00B5729A" w:rsidRDefault="00844228" w:rsidP="0084422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010262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72D4D">
        <w:rPr>
          <w:b/>
          <w:sz w:val="24"/>
          <w:szCs w:val="24"/>
        </w:rPr>
        <w:t>İstekli Bilgileri</w:t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 w:rsidR="00872D4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</w:t>
      </w:r>
      <w:r w:rsidR="00872D4D">
        <w:rPr>
          <w:b/>
          <w:sz w:val="24"/>
          <w:szCs w:val="24"/>
        </w:rPr>
        <w:t>İdare Onayı</w:t>
      </w:r>
    </w:p>
    <w:p w:rsidR="00872D4D" w:rsidRDefault="00872D4D" w:rsidP="00872D4D"/>
    <w:p w:rsidR="00872D4D" w:rsidRDefault="00872D4D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DC3F67" w:rsidRDefault="00DC3F67"/>
    <w:p w:rsidR="0068335F" w:rsidRDefault="0068335F"/>
    <w:p w:rsidR="0068335F" w:rsidRDefault="0068335F"/>
    <w:p w:rsidR="0068335F" w:rsidRDefault="0068335F"/>
    <w:p w:rsidR="00DC3F67" w:rsidRDefault="00DC3F67"/>
    <w:p w:rsidR="00645937" w:rsidRDefault="00645937"/>
    <w:p w:rsidR="00DC3F67" w:rsidRDefault="00DC3F67"/>
    <w:p w:rsidR="00645937" w:rsidRDefault="00DC3F67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lastRenderedPageBreak/>
        <w:t>(TEKLİF MEKTUBU)</w:t>
      </w:r>
    </w:p>
    <w:p w:rsidR="0068335F" w:rsidRPr="00645937" w:rsidRDefault="0068335F" w:rsidP="00645937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010262">
        <w:rPr>
          <w:sz w:val="24"/>
          <w:szCs w:val="24"/>
        </w:rPr>
        <w:t>Şükran</w:t>
      </w:r>
      <w:r>
        <w:rPr>
          <w:sz w:val="24"/>
          <w:szCs w:val="24"/>
        </w:rPr>
        <w:t xml:space="preserve"> </w:t>
      </w:r>
      <w:r w:rsidR="00844228" w:rsidRPr="004D2C50">
        <w:rPr>
          <w:sz w:val="24"/>
          <w:szCs w:val="24"/>
        </w:rPr>
        <w:t xml:space="preserve">Mahallesi </w:t>
      </w:r>
      <w:r w:rsidR="00844228">
        <w:rPr>
          <w:sz w:val="24"/>
          <w:szCs w:val="24"/>
        </w:rPr>
        <w:t>41621</w:t>
      </w:r>
      <w:r w:rsidR="00010262"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ada </w:t>
      </w:r>
      <w:r w:rsidR="00844228">
        <w:rPr>
          <w:sz w:val="24"/>
          <w:szCs w:val="24"/>
        </w:rPr>
        <w:t>2</w:t>
      </w:r>
      <w:r w:rsidRPr="004D2C50">
        <w:rPr>
          <w:sz w:val="24"/>
          <w:szCs w:val="24"/>
        </w:rPr>
        <w:t xml:space="preserve"> nolu</w:t>
      </w:r>
      <w:r>
        <w:rPr>
          <w:sz w:val="24"/>
          <w:szCs w:val="24"/>
        </w:rPr>
        <w:t xml:space="preserve"> parsel üzerinde bulunan </w:t>
      </w:r>
      <w:r w:rsidR="00010262">
        <w:rPr>
          <w:color w:val="000000" w:themeColor="text1"/>
          <w:sz w:val="24"/>
          <w:szCs w:val="24"/>
        </w:rPr>
        <w:t>dükkan</w:t>
      </w:r>
      <w:r w:rsidRPr="0053631D">
        <w:rPr>
          <w:color w:val="000000" w:themeColor="text1"/>
          <w:sz w:val="24"/>
          <w:szCs w:val="24"/>
        </w:rPr>
        <w:t xml:space="preserve"> niteliğindeki </w:t>
      </w:r>
      <w:r w:rsidR="00844228">
        <w:rPr>
          <w:color w:val="000000" w:themeColor="text1"/>
          <w:sz w:val="24"/>
          <w:szCs w:val="24"/>
        </w:rPr>
        <w:t>C</w:t>
      </w:r>
      <w:r w:rsidR="00645937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Blok </w:t>
      </w:r>
      <w:r w:rsidR="00010262">
        <w:rPr>
          <w:color w:val="000000" w:themeColor="text1"/>
          <w:sz w:val="24"/>
          <w:szCs w:val="24"/>
        </w:rPr>
        <w:t>zemin</w:t>
      </w:r>
      <w:r w:rsidR="00844228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kat </w:t>
      </w:r>
      <w:r w:rsidR="00844228">
        <w:rPr>
          <w:color w:val="000000" w:themeColor="text1"/>
          <w:sz w:val="24"/>
          <w:szCs w:val="24"/>
        </w:rPr>
        <w:t>2, 3</w:t>
      </w:r>
      <w:r w:rsidR="008665EE">
        <w:rPr>
          <w:color w:val="000000" w:themeColor="text1"/>
          <w:sz w:val="24"/>
          <w:szCs w:val="24"/>
        </w:rPr>
        <w:t>, 4</w:t>
      </w:r>
      <w:r w:rsidR="00844228">
        <w:rPr>
          <w:color w:val="000000" w:themeColor="text1"/>
          <w:sz w:val="24"/>
          <w:szCs w:val="24"/>
        </w:rPr>
        <w:t xml:space="preserve"> ve </w:t>
      </w:r>
      <w:r w:rsidR="008665EE">
        <w:rPr>
          <w:color w:val="000000" w:themeColor="text1"/>
          <w:sz w:val="24"/>
          <w:szCs w:val="24"/>
        </w:rPr>
        <w:t>5</w:t>
      </w:r>
      <w:bookmarkStart w:id="0" w:name="_GoBack"/>
      <w:bookmarkEnd w:id="0"/>
      <w:r w:rsidRPr="0053631D">
        <w:rPr>
          <w:color w:val="000000" w:themeColor="text1"/>
          <w:sz w:val="24"/>
          <w:szCs w:val="24"/>
        </w:rPr>
        <w:t xml:space="preserve"> bağımsız bölüm</w:t>
      </w:r>
      <w:r w:rsidR="00844228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>numaralı,</w:t>
      </w:r>
      <w:r>
        <w:rPr>
          <w:color w:val="000000" w:themeColor="text1"/>
          <w:sz w:val="24"/>
          <w:szCs w:val="24"/>
        </w:rPr>
        <w:t xml:space="preserve"> </w:t>
      </w:r>
      <w:r w:rsidR="00844228">
        <w:rPr>
          <w:sz w:val="24"/>
          <w:szCs w:val="24"/>
        </w:rPr>
        <w:t>taşınmazların</w:t>
      </w:r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DC3F67" w:rsidRPr="004D2C50" w:rsidRDefault="00DC3F67" w:rsidP="00DC3F67">
      <w:pPr>
        <w:jc w:val="both"/>
        <w:rPr>
          <w:sz w:val="24"/>
          <w:szCs w:val="24"/>
        </w:rPr>
      </w:pPr>
    </w:p>
    <w:p w:rsidR="00DC3F67" w:rsidRPr="004D2C50" w:rsidRDefault="00DC3F67" w:rsidP="00DC3F67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…………………………………………………………. (yazıyla)……………………………..……………………bedelle satın almayı teklif ediyorum. </w:t>
      </w: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4D2C50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DC3F67" w:rsidRPr="00B5729A" w:rsidRDefault="00DC3F67" w:rsidP="00DC3F67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DC3F67" w:rsidRDefault="00DC3F67"/>
    <w:sectPr w:rsidR="00DC3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10262"/>
    <w:rsid w:val="000A3EB9"/>
    <w:rsid w:val="002501A0"/>
    <w:rsid w:val="00311918"/>
    <w:rsid w:val="00397B1D"/>
    <w:rsid w:val="00476A89"/>
    <w:rsid w:val="004D326A"/>
    <w:rsid w:val="004D7B26"/>
    <w:rsid w:val="004E626B"/>
    <w:rsid w:val="005A0731"/>
    <w:rsid w:val="00645937"/>
    <w:rsid w:val="0068335F"/>
    <w:rsid w:val="006A35A5"/>
    <w:rsid w:val="006A38D8"/>
    <w:rsid w:val="007066D2"/>
    <w:rsid w:val="00844228"/>
    <w:rsid w:val="008665EE"/>
    <w:rsid w:val="008714B8"/>
    <w:rsid w:val="00872D4D"/>
    <w:rsid w:val="0091670B"/>
    <w:rsid w:val="009C5D0D"/>
    <w:rsid w:val="00AF178C"/>
    <w:rsid w:val="00B606CF"/>
    <w:rsid w:val="00B83B60"/>
    <w:rsid w:val="00BA026F"/>
    <w:rsid w:val="00D402C1"/>
    <w:rsid w:val="00D84BD3"/>
    <w:rsid w:val="00DC3F67"/>
    <w:rsid w:val="00DF13A9"/>
    <w:rsid w:val="00E070E6"/>
    <w:rsid w:val="00ED59D6"/>
    <w:rsid w:val="00EF15AD"/>
    <w:rsid w:val="00F2170D"/>
    <w:rsid w:val="00FB4378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9EBF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59D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59D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Feyza DİNLER</cp:lastModifiedBy>
  <cp:revision>33</cp:revision>
  <cp:lastPrinted>2024-12-02T11:06:00Z</cp:lastPrinted>
  <dcterms:created xsi:type="dcterms:W3CDTF">2024-05-17T08:02:00Z</dcterms:created>
  <dcterms:modified xsi:type="dcterms:W3CDTF">2026-01-07T12:59:00Z</dcterms:modified>
</cp:coreProperties>
</file>