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09" w:rsidRPr="00F15509" w:rsidRDefault="00F15509" w:rsidP="00F15509">
      <w:pPr>
        <w:shd w:val="clear" w:color="auto" w:fill="F8F8F8"/>
        <w:spacing w:after="0" w:line="240" w:lineRule="auto"/>
        <w:jc w:val="center"/>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OTOMATİK VE DAMLAMA SULAMA MALZEMESİ ALIMI</w:t>
      </w:r>
    </w:p>
    <w:p w:rsidR="00F15509" w:rsidRPr="00F15509" w:rsidRDefault="00F15509" w:rsidP="00F15509">
      <w:pPr>
        <w:spacing w:after="0" w:line="240" w:lineRule="auto"/>
        <w:rPr>
          <w:rFonts w:ascii="Cambria" w:eastAsia="Times New Roman" w:hAnsi="Cambria" w:cs="Times New Roman"/>
          <w:sz w:val="20"/>
          <w:szCs w:val="20"/>
          <w:lang w:eastAsia="tr-TR"/>
        </w:rPr>
      </w:pPr>
      <w:r w:rsidRPr="00F15509">
        <w:rPr>
          <w:rFonts w:ascii="Cambria" w:eastAsia="Times New Roman" w:hAnsi="Cambria" w:cs="Helvetica"/>
          <w:b/>
          <w:bCs/>
          <w:color w:val="585858"/>
          <w:sz w:val="20"/>
          <w:szCs w:val="20"/>
          <w:shd w:val="clear" w:color="auto" w:fill="F8F8F8"/>
          <w:lang w:eastAsia="tr-TR"/>
        </w:rPr>
        <w:t xml:space="preserve">                              </w:t>
      </w:r>
      <w:r>
        <w:rPr>
          <w:rFonts w:ascii="Cambria" w:eastAsia="Times New Roman" w:hAnsi="Cambria" w:cs="Helvetica"/>
          <w:b/>
          <w:bCs/>
          <w:color w:val="585858"/>
          <w:sz w:val="20"/>
          <w:szCs w:val="20"/>
          <w:shd w:val="clear" w:color="auto" w:fill="F8F8F8"/>
          <w:lang w:eastAsia="tr-TR"/>
        </w:rPr>
        <w:t xml:space="preserve">              </w:t>
      </w:r>
      <w:bookmarkStart w:id="0" w:name="_GoBack"/>
      <w:bookmarkEnd w:id="0"/>
      <w:r w:rsidRPr="00F15509">
        <w:rPr>
          <w:rFonts w:ascii="Cambria" w:eastAsia="Times New Roman" w:hAnsi="Cambria" w:cs="Helvetica"/>
          <w:b/>
          <w:bCs/>
          <w:color w:val="585858"/>
          <w:sz w:val="20"/>
          <w:szCs w:val="20"/>
          <w:shd w:val="clear" w:color="auto" w:fill="F8F8F8"/>
          <w:lang w:eastAsia="tr-TR"/>
        </w:rPr>
        <w:t xml:space="preserve">   </w:t>
      </w:r>
      <w:r w:rsidRPr="00F15509">
        <w:rPr>
          <w:rFonts w:ascii="Cambria" w:eastAsia="Times New Roman" w:hAnsi="Cambria" w:cs="Helvetica"/>
          <w:b/>
          <w:bCs/>
          <w:color w:val="585858"/>
          <w:sz w:val="20"/>
          <w:szCs w:val="20"/>
          <w:u w:val="single"/>
          <w:shd w:val="clear" w:color="auto" w:fill="F8F8F8"/>
          <w:lang w:eastAsia="tr-TR"/>
        </w:rPr>
        <w:t>MERAM BELEDİYESİ PARK VE BAHÇELER MÜDÜRLÜĞÜ</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118ABE"/>
          <w:sz w:val="20"/>
          <w:szCs w:val="20"/>
          <w:shd w:val="clear" w:color="auto" w:fill="F8F8F8"/>
          <w:lang w:eastAsia="tr-TR"/>
        </w:rPr>
        <w:t>Otomatik ve Damlama Sulama Malzemesi Alımı</w:t>
      </w:r>
      <w:r w:rsidRPr="00F15509">
        <w:rPr>
          <w:rFonts w:ascii="Cambria" w:eastAsia="Times New Roman" w:hAnsi="Cambri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2023/263830</w:t>
            </w:r>
          </w:p>
        </w:tc>
      </w:tr>
    </w:tbl>
    <w:p w:rsidR="00F15509" w:rsidRPr="00F15509" w:rsidRDefault="00F15509" w:rsidP="00F15509">
      <w:pPr>
        <w:spacing w:after="0" w:line="240" w:lineRule="auto"/>
        <w:rPr>
          <w:rFonts w:ascii="Cambria" w:eastAsia="Times New Roman" w:hAnsi="Cambria"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84"/>
        <w:gridCol w:w="173"/>
        <w:gridCol w:w="5515"/>
      </w:tblGrid>
      <w:tr w:rsidR="00F15509" w:rsidRPr="00F15509" w:rsidTr="00F15509">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B04935"/>
                <w:sz w:val="20"/>
                <w:szCs w:val="20"/>
                <w:lang w:eastAsia="tr-TR"/>
              </w:rPr>
              <w:t>1-İdarenin</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a)</w:t>
            </w:r>
            <w:r w:rsidRPr="00F15509">
              <w:rPr>
                <w:rFonts w:ascii="Cambria" w:eastAsia="Times New Roman" w:hAnsi="Cambri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MERAM BELEDİYESİ PARK VE BAHÇELER MÜDÜRLÜĞÜ</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b)</w:t>
            </w:r>
            <w:r w:rsidRPr="00F15509">
              <w:rPr>
                <w:rFonts w:ascii="Cambria" w:eastAsia="Times New Roman" w:hAnsi="Cambri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BAHÇEŞEHİR MAHALLESİ, HASANKÖY CADDESİ NO:200 42010 - MERAM/KONYA</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c)</w:t>
            </w:r>
            <w:r w:rsidRPr="00F15509">
              <w:rPr>
                <w:rFonts w:ascii="Cambria" w:eastAsia="Times New Roman" w:hAnsi="Cambri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3323310401 - 3323314050</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ç)</w:t>
            </w:r>
            <w:r w:rsidRPr="00F15509">
              <w:rPr>
                <w:rFonts w:ascii="Cambria" w:eastAsia="Times New Roman" w:hAnsi="Cambri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https://ekap.kik.gov.tr/EKAP/</w:t>
            </w:r>
          </w:p>
        </w:tc>
      </w:tr>
    </w:tbl>
    <w:p w:rsidR="00F15509" w:rsidRPr="00F15509" w:rsidRDefault="00F15509" w:rsidP="00F15509">
      <w:pPr>
        <w:spacing w:after="0" w:line="240" w:lineRule="auto"/>
        <w:rPr>
          <w:rFonts w:ascii="Cambria" w:eastAsia="Times New Roman" w:hAnsi="Cambria" w:cs="Times New Roman"/>
          <w:sz w:val="20"/>
          <w:szCs w:val="20"/>
          <w:lang w:eastAsia="tr-TR"/>
        </w:rPr>
      </w:pP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3"/>
        <w:gridCol w:w="5563"/>
      </w:tblGrid>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a)</w:t>
            </w:r>
            <w:r w:rsidRPr="00F15509">
              <w:rPr>
                <w:rFonts w:ascii="Cambria" w:eastAsia="Times New Roman" w:hAnsi="Cambri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Otomatik ve Damlama Sulama Malzemesi Alımı</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b)</w:t>
            </w:r>
            <w:r w:rsidRPr="00F15509">
              <w:rPr>
                <w:rFonts w:ascii="Cambria" w:eastAsia="Times New Roman" w:hAnsi="Cambri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151 Kalemden Oluşan Otomatik ve Damlama Sulama Malzemesi Alımı</w:t>
            </w:r>
            <w:r w:rsidRPr="00F15509">
              <w:rPr>
                <w:rFonts w:ascii="Cambria" w:eastAsia="Times New Roman" w:hAnsi="Cambria" w:cs="Helvetica"/>
                <w:b/>
                <w:bCs/>
                <w:color w:val="118ABE"/>
                <w:sz w:val="20"/>
                <w:szCs w:val="20"/>
                <w:lang w:eastAsia="tr-TR"/>
              </w:rPr>
              <w:br/>
              <w:t>Ayrıntılı bilgiye EKAP’ta yer alan ihale dokümanı içinde bulunan idari şartnameden ulaşılabilir.</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c)</w:t>
            </w:r>
            <w:r w:rsidRPr="00F15509">
              <w:rPr>
                <w:rFonts w:ascii="Cambria" w:eastAsia="Times New Roman" w:hAnsi="Cambri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Meram Belediyesi Park ve Bahçeler Müdürlüğüne (Bahçeşehir Mah. Hasanköy Cad. No:200 Meram/KONYA adresine) teslim edilecektir</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ç)</w:t>
            </w:r>
            <w:r w:rsidRPr="00F15509">
              <w:rPr>
                <w:rFonts w:ascii="Cambria" w:eastAsia="Times New Roman" w:hAnsi="Cambri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Yer teslimine müteakip 60 (Altmış) takvim günü içerisinde tüm malzemeler teslim edilecektir .</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d)</w:t>
            </w:r>
            <w:r w:rsidRPr="00F15509">
              <w:rPr>
                <w:rFonts w:ascii="Cambria" w:eastAsia="Times New Roman" w:hAnsi="Cambri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Sözleşmenin imzalanmasına müteakip 5 gün içinde yer teslimi yapılacak.</w:t>
            </w:r>
          </w:p>
        </w:tc>
      </w:tr>
    </w:tbl>
    <w:p w:rsidR="00F15509" w:rsidRPr="00F15509" w:rsidRDefault="00F15509" w:rsidP="00F15509">
      <w:pPr>
        <w:spacing w:after="0" w:line="240" w:lineRule="auto"/>
        <w:rPr>
          <w:rFonts w:ascii="Cambria" w:eastAsia="Times New Roman" w:hAnsi="Cambria" w:cs="Times New Roman"/>
          <w:sz w:val="20"/>
          <w:szCs w:val="20"/>
          <w:lang w:eastAsia="tr-TR"/>
        </w:rPr>
      </w:pP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3"/>
        <w:gridCol w:w="5563"/>
      </w:tblGrid>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a)</w:t>
            </w:r>
            <w:r w:rsidRPr="00F15509">
              <w:rPr>
                <w:rFonts w:ascii="Cambria" w:eastAsia="Times New Roman" w:hAnsi="Cambri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12.04.2023 - 11:00</w:t>
            </w:r>
          </w:p>
        </w:tc>
      </w:tr>
      <w:tr w:rsidR="00F15509" w:rsidRPr="00F15509" w:rsidTr="00F1550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b)</w:t>
            </w:r>
            <w:r w:rsidRPr="00F15509">
              <w:rPr>
                <w:rFonts w:ascii="Cambria" w:eastAsia="Times New Roman" w:hAnsi="Cambri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jc w:val="both"/>
              <w:rPr>
                <w:rFonts w:ascii="Cambria" w:eastAsia="Times New Roman" w:hAnsi="Cambria" w:cs="Helvetica"/>
                <w:color w:val="585858"/>
                <w:sz w:val="20"/>
                <w:szCs w:val="20"/>
                <w:lang w:eastAsia="tr-TR"/>
              </w:rPr>
            </w:pPr>
            <w:r w:rsidRPr="00F15509">
              <w:rPr>
                <w:rFonts w:ascii="Cambria" w:eastAsia="Times New Roman" w:hAnsi="Cambria" w:cs="Helvetica"/>
                <w:b/>
                <w:bCs/>
                <w:color w:val="118ABE"/>
                <w:sz w:val="20"/>
                <w:szCs w:val="20"/>
                <w:lang w:eastAsia="tr-TR"/>
              </w:rPr>
              <w:t>Yenişehir Mah. Azerbaycan Cad. No: 5 Meram/KONYA (Meram Belediyesi Toplantı Salonu Kat:3)</w:t>
            </w:r>
          </w:p>
        </w:tc>
      </w:tr>
    </w:tbl>
    <w:p w:rsidR="00F15509" w:rsidRPr="00F15509" w:rsidRDefault="00F15509" w:rsidP="00F15509">
      <w:pPr>
        <w:spacing w:after="0" w:line="240" w:lineRule="auto"/>
        <w:rPr>
          <w:rFonts w:ascii="Cambria" w:eastAsia="Times New Roman" w:hAnsi="Cambria" w:cs="Times New Roman"/>
          <w:sz w:val="20"/>
          <w:szCs w:val="20"/>
          <w:lang w:eastAsia="tr-TR"/>
        </w:rPr>
      </w:pP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 İhaleye katılabilme şartları ve istenilen belgeler ile yeterlik değerlendirmesinde uygulanacak kriterler: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w:t>
      </w:r>
      <w:r w:rsidRPr="00F15509">
        <w:rPr>
          <w:rFonts w:ascii="Cambria" w:eastAsia="Times New Roman" w:hAnsi="Cambri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4.1.2.</w:t>
      </w:r>
      <w:r w:rsidRPr="00F15509">
        <w:rPr>
          <w:rFonts w:ascii="Cambria" w:eastAsia="Times New Roman" w:hAnsi="Cambria" w:cs="Helvetica"/>
          <w:color w:val="585858"/>
          <w:sz w:val="20"/>
          <w:szCs w:val="20"/>
          <w:shd w:val="clear" w:color="auto" w:fill="F8F8F8"/>
          <w:lang w:eastAsia="tr-TR"/>
        </w:rPr>
        <w:t> Teklif vermeye yetkili olduğunu gösteren bilgiler;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4.1.2.1.</w:t>
      </w:r>
      <w:r w:rsidRPr="00F15509">
        <w:rPr>
          <w:rFonts w:ascii="Cambria" w:eastAsia="Times New Roman" w:hAnsi="Cambri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4.1.3.</w:t>
      </w:r>
      <w:r w:rsidRPr="00F15509">
        <w:rPr>
          <w:rFonts w:ascii="Cambria" w:eastAsia="Times New Roman" w:hAnsi="Cambria" w:cs="Helvetica"/>
          <w:color w:val="585858"/>
          <w:sz w:val="20"/>
          <w:szCs w:val="20"/>
          <w:shd w:val="clear" w:color="auto" w:fill="F8F8F8"/>
          <w:lang w:eastAsia="tr-TR"/>
        </w:rPr>
        <w:t> Şekli ve içeriği İdari Şartnamede belirlenen teklif mektubu.</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4.1.4.</w:t>
      </w:r>
      <w:r w:rsidRPr="00F15509">
        <w:rPr>
          <w:rFonts w:ascii="Cambria" w:eastAsia="Times New Roman" w:hAnsi="Cambria" w:cs="Helvetica"/>
          <w:color w:val="585858"/>
          <w:sz w:val="20"/>
          <w:szCs w:val="20"/>
          <w:shd w:val="clear" w:color="auto" w:fill="F8F8F8"/>
          <w:lang w:eastAsia="tr-TR"/>
        </w:rPr>
        <w:t> Şekli ve içeriği İdari Şartnamede belirlenen geçici teminat bilgileri.</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4.1.5</w:t>
      </w:r>
      <w:r w:rsidRPr="00F15509">
        <w:rPr>
          <w:rFonts w:ascii="Cambria" w:eastAsia="Times New Roman" w:hAnsi="Cambria" w:cs="Helvetica"/>
          <w:color w:val="585858"/>
          <w:sz w:val="20"/>
          <w:szCs w:val="20"/>
          <w:shd w:val="clear" w:color="auto" w:fill="F8F8F8"/>
          <w:lang w:eastAsia="tr-TR"/>
        </w:rPr>
        <w:t> İhale konusu alımın tamamı veya bir kısmı alt yüklenicilere yaptırılamaz.</w:t>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4.1.6</w:t>
      </w:r>
      <w:r w:rsidRPr="00F15509">
        <w:rPr>
          <w:rFonts w:ascii="Cambria" w:eastAsia="Times New Roman" w:hAnsi="Cambri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lastRenderedPageBreak/>
              <w:t>4.2. Ekonomik ve mali yeterliğe ilişkin belgeler ve bu belgelerin taşıması gereken kriterler:</w:t>
            </w:r>
          </w:p>
        </w:tc>
      </w:tr>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İdare tarafından ekonomik ve mali yeterliğe ilişkin kriter belirtilmemiştir.</w:t>
            </w:r>
          </w:p>
        </w:tc>
      </w:tr>
    </w:tbl>
    <w:p w:rsidR="00F15509" w:rsidRPr="00F15509" w:rsidRDefault="00F15509" w:rsidP="00F15509">
      <w:pPr>
        <w:spacing w:after="0" w:line="240" w:lineRule="auto"/>
        <w:rPr>
          <w:rFonts w:ascii="Cambria" w:eastAsia="Times New Roman" w:hAnsi="Cambria"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4.3. Mesleki ve teknik yeterliğe ilişkin belgeler ve bu belgelerin taşıması gereken kriterler:</w:t>
            </w:r>
          </w:p>
        </w:tc>
      </w:tr>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4.3.1. İş deneyimini gösteren belgelere ilişkin bilgiler:</w:t>
            </w:r>
          </w:p>
        </w:tc>
      </w:tr>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Son beş yıl içinde bedel içeren bir sözleşme kapsamında kesin kabul işlemleri tamamlanan ve teklif edilen bedelin </w:t>
            </w:r>
            <w:r w:rsidRPr="00F15509">
              <w:rPr>
                <w:rFonts w:ascii="Cambria" w:eastAsia="Times New Roman" w:hAnsi="Cambria" w:cs="Helvetica"/>
                <w:b/>
                <w:bCs/>
                <w:color w:val="118ABE"/>
                <w:sz w:val="20"/>
                <w:szCs w:val="20"/>
                <w:lang w:eastAsia="tr-TR"/>
              </w:rPr>
              <w:t>% 40</w:t>
            </w:r>
            <w:r w:rsidRPr="00F15509">
              <w:rPr>
                <w:rFonts w:ascii="Cambria" w:eastAsia="Times New Roman" w:hAnsi="Cambri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F15509" w:rsidRPr="00F15509" w:rsidRDefault="00F15509" w:rsidP="00F15509">
      <w:pPr>
        <w:spacing w:after="0" w:line="240" w:lineRule="auto"/>
        <w:rPr>
          <w:rFonts w:ascii="Cambria" w:eastAsia="Times New Roman" w:hAnsi="Cambria"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4.4. Bu ihalede benzer iş olarak kabul edilecek işler:</w:t>
            </w:r>
          </w:p>
        </w:tc>
      </w:tr>
      <w:tr w:rsidR="00F15509" w:rsidRPr="00F15509" w:rsidTr="00F155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15509" w:rsidRPr="00F15509" w:rsidRDefault="00F15509" w:rsidP="00F15509">
            <w:pPr>
              <w:spacing w:after="0" w:line="240" w:lineRule="atLeast"/>
              <w:rPr>
                <w:rFonts w:ascii="Cambria" w:eastAsia="Times New Roman" w:hAnsi="Cambria" w:cs="Helvetica"/>
                <w:color w:val="585858"/>
                <w:sz w:val="20"/>
                <w:szCs w:val="20"/>
                <w:lang w:eastAsia="tr-TR"/>
              </w:rPr>
            </w:pPr>
            <w:r w:rsidRPr="00F15509">
              <w:rPr>
                <w:rFonts w:ascii="Cambria" w:eastAsia="Times New Roman" w:hAnsi="Cambria" w:cs="Helvetica"/>
                <w:b/>
                <w:bCs/>
                <w:color w:val="585858"/>
                <w:sz w:val="20"/>
                <w:szCs w:val="20"/>
                <w:lang w:eastAsia="tr-TR"/>
              </w:rPr>
              <w:t>4.4.1.</w:t>
            </w:r>
          </w:p>
          <w:p w:rsidR="00F15509" w:rsidRPr="00F15509" w:rsidRDefault="00F15509" w:rsidP="00F15509">
            <w:pPr>
              <w:spacing w:after="0" w:line="240" w:lineRule="atLeast"/>
              <w:rPr>
                <w:rFonts w:ascii="Cambria" w:eastAsia="Times New Roman" w:hAnsi="Cambria" w:cs="Helvetica"/>
                <w:b/>
                <w:bCs/>
                <w:color w:val="118ABE"/>
                <w:sz w:val="20"/>
                <w:szCs w:val="20"/>
                <w:lang w:eastAsia="tr-TR"/>
              </w:rPr>
            </w:pPr>
            <w:r w:rsidRPr="00F15509">
              <w:rPr>
                <w:rFonts w:ascii="Cambria" w:eastAsia="Times New Roman" w:hAnsi="Cambria" w:cs="Helvetica"/>
                <w:b/>
                <w:bCs/>
                <w:color w:val="118ABE"/>
                <w:sz w:val="20"/>
                <w:szCs w:val="20"/>
                <w:lang w:eastAsia="tr-TR"/>
              </w:rPr>
              <w:t>Kamu veya Özel Sektöre gerçekleştirilen her türlü otomatik ve/veya damlama sulama malzemeleri satışı benzer iş olarak kabul edilecektir.</w:t>
            </w:r>
          </w:p>
        </w:tc>
      </w:tr>
    </w:tbl>
    <w:p w:rsidR="00F15509" w:rsidRPr="00F15509" w:rsidRDefault="00F15509" w:rsidP="00F15509">
      <w:pPr>
        <w:spacing w:after="0" w:line="240" w:lineRule="auto"/>
        <w:rPr>
          <w:rFonts w:ascii="Cambria" w:eastAsia="Times New Roman" w:hAnsi="Cambria" w:cs="Times New Roman"/>
          <w:sz w:val="20"/>
          <w:szCs w:val="20"/>
          <w:lang w:eastAsia="tr-TR"/>
        </w:rPr>
      </w:pP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5.</w:t>
      </w:r>
      <w:r w:rsidRPr="00F15509">
        <w:rPr>
          <w:rFonts w:ascii="Cambria" w:eastAsia="Times New Roman" w:hAnsi="Cambria" w:cs="Helvetica"/>
          <w:color w:val="585858"/>
          <w:sz w:val="20"/>
          <w:szCs w:val="20"/>
          <w:shd w:val="clear" w:color="auto" w:fill="F8F8F8"/>
          <w:lang w:eastAsia="tr-TR"/>
        </w:rPr>
        <w:t> Ekonomik açıdan en avantajlı teklif sadece fiyat esasına göre belirlenecektir.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6.</w:t>
      </w:r>
      <w:r w:rsidRPr="00F15509">
        <w:rPr>
          <w:rFonts w:ascii="Cambria" w:eastAsia="Times New Roman" w:hAnsi="Cambria" w:cs="Helvetica"/>
          <w:color w:val="585858"/>
          <w:sz w:val="20"/>
          <w:szCs w:val="20"/>
          <w:shd w:val="clear" w:color="auto" w:fill="F8F8F8"/>
          <w:lang w:eastAsia="tr-TR"/>
        </w:rPr>
        <w:t> İhaleye sadece yerli istekliler katılabilecektir.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7.</w:t>
      </w:r>
      <w:r w:rsidRPr="00F15509">
        <w:rPr>
          <w:rFonts w:ascii="Cambria" w:eastAsia="Times New Roman" w:hAnsi="Cambri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8.</w:t>
      </w:r>
      <w:r w:rsidRPr="00F15509">
        <w:rPr>
          <w:rFonts w:ascii="Cambria" w:eastAsia="Times New Roman" w:hAnsi="Cambri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9.</w:t>
      </w:r>
      <w:r w:rsidRPr="00F15509">
        <w:rPr>
          <w:rFonts w:ascii="Cambria" w:eastAsia="Times New Roman" w:hAnsi="Cambri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10.</w:t>
      </w:r>
      <w:r w:rsidRPr="00F15509">
        <w:rPr>
          <w:rFonts w:ascii="Cambria" w:eastAsia="Times New Roman" w:hAnsi="Cambria" w:cs="Helvetica"/>
          <w:color w:val="585858"/>
          <w:sz w:val="20"/>
          <w:szCs w:val="20"/>
          <w:shd w:val="clear" w:color="auto" w:fill="F8F8F8"/>
          <w:lang w:eastAsia="tr-TR"/>
        </w:rPr>
        <w:t> Bu ihalede, işin tamamı için teklif verilecektir.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11.</w:t>
      </w:r>
      <w:r w:rsidRPr="00F15509">
        <w:rPr>
          <w:rFonts w:ascii="Cambria" w:eastAsia="Times New Roman" w:hAnsi="Cambria" w:cs="Helvetica"/>
          <w:color w:val="585858"/>
          <w:sz w:val="20"/>
          <w:szCs w:val="20"/>
          <w:shd w:val="clear" w:color="auto" w:fill="F8F8F8"/>
          <w:lang w:eastAsia="tr-TR"/>
        </w:rPr>
        <w:t> İstekliler teklif ettikleri bedelin %3’ünden az olmamak üzere kendi belirleyecekleri tutarda geçici teminat vereceklerdir.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12.</w:t>
      </w:r>
      <w:r w:rsidRPr="00F15509">
        <w:rPr>
          <w:rFonts w:ascii="Cambria" w:eastAsia="Times New Roman" w:hAnsi="Cambria" w:cs="Helvetica"/>
          <w:color w:val="585858"/>
          <w:sz w:val="20"/>
          <w:szCs w:val="20"/>
          <w:shd w:val="clear" w:color="auto" w:fill="F8F8F8"/>
          <w:lang w:eastAsia="tr-TR"/>
        </w:rPr>
        <w:t> Bu ihalede elektronik eksiltme yapılmayacaktır.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13.</w:t>
      </w:r>
      <w:r w:rsidRPr="00F15509">
        <w:rPr>
          <w:rFonts w:ascii="Cambria" w:eastAsia="Times New Roman" w:hAnsi="Cambria" w:cs="Helvetica"/>
          <w:color w:val="585858"/>
          <w:sz w:val="20"/>
          <w:szCs w:val="20"/>
          <w:shd w:val="clear" w:color="auto" w:fill="F8F8F8"/>
          <w:lang w:eastAsia="tr-TR"/>
        </w:rPr>
        <w:t> Verilen tekliflerin geçerlilik süresi, ihale tarihinden itibaren </w:t>
      </w:r>
      <w:r w:rsidRPr="00F15509">
        <w:rPr>
          <w:rFonts w:ascii="Cambria" w:eastAsia="Times New Roman" w:hAnsi="Cambria" w:cs="Helvetica"/>
          <w:b/>
          <w:bCs/>
          <w:color w:val="118ABE"/>
          <w:sz w:val="20"/>
          <w:szCs w:val="20"/>
          <w:shd w:val="clear" w:color="auto" w:fill="F8F8F8"/>
          <w:lang w:eastAsia="tr-TR"/>
        </w:rPr>
        <w:t>90 (Doksan)</w:t>
      </w:r>
      <w:r w:rsidRPr="00F15509">
        <w:rPr>
          <w:rFonts w:ascii="Cambria" w:eastAsia="Times New Roman" w:hAnsi="Cambria" w:cs="Helvetica"/>
          <w:color w:val="585858"/>
          <w:sz w:val="20"/>
          <w:szCs w:val="20"/>
          <w:shd w:val="clear" w:color="auto" w:fill="F8F8F8"/>
          <w:lang w:eastAsia="tr-TR"/>
        </w:rPr>
        <w:t> takvim günüdür.</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14.</w:t>
      </w:r>
      <w:r w:rsidRPr="00F15509">
        <w:rPr>
          <w:rFonts w:ascii="Cambria" w:eastAsia="Times New Roman" w:hAnsi="Cambria" w:cs="Helvetica"/>
          <w:color w:val="585858"/>
          <w:sz w:val="20"/>
          <w:szCs w:val="20"/>
          <w:shd w:val="clear" w:color="auto" w:fill="F8F8F8"/>
          <w:lang w:eastAsia="tr-TR"/>
        </w:rPr>
        <w:t>Konsorsiyum olarak ihaleye teklif verilemez.</w:t>
      </w:r>
      <w:r w:rsidRPr="00F15509">
        <w:rPr>
          <w:rFonts w:ascii="Cambria" w:eastAsia="Times New Roman" w:hAnsi="Cambria" w:cs="Helvetica"/>
          <w:color w:val="585858"/>
          <w:sz w:val="20"/>
          <w:szCs w:val="20"/>
          <w:lang w:eastAsia="tr-TR"/>
        </w:rPr>
        <w:br/>
      </w:r>
      <w:r w:rsidRPr="00F15509">
        <w:rPr>
          <w:rFonts w:ascii="Cambria" w:eastAsia="Times New Roman" w:hAnsi="Cambria" w:cs="Helvetica"/>
          <w:color w:val="585858"/>
          <w:sz w:val="20"/>
          <w:szCs w:val="20"/>
          <w:lang w:eastAsia="tr-TR"/>
        </w:rPr>
        <w:br/>
      </w:r>
      <w:r w:rsidRPr="00F15509">
        <w:rPr>
          <w:rFonts w:ascii="Cambria" w:eastAsia="Times New Roman" w:hAnsi="Cambria" w:cs="Helvetica"/>
          <w:b/>
          <w:bCs/>
          <w:color w:val="585858"/>
          <w:sz w:val="20"/>
          <w:szCs w:val="20"/>
          <w:shd w:val="clear" w:color="auto" w:fill="F8F8F8"/>
          <w:lang w:eastAsia="tr-TR"/>
        </w:rPr>
        <w:t>15. Diğer hususlar:</w:t>
      </w:r>
    </w:p>
    <w:p w:rsidR="00F15509" w:rsidRPr="00F15509" w:rsidRDefault="00F15509" w:rsidP="00F15509">
      <w:pPr>
        <w:shd w:val="clear" w:color="auto" w:fill="F8F8F8"/>
        <w:spacing w:after="0" w:line="240" w:lineRule="auto"/>
        <w:jc w:val="both"/>
        <w:rPr>
          <w:rFonts w:ascii="Cambria" w:eastAsia="Times New Roman" w:hAnsi="Cambria" w:cs="Helvetica"/>
          <w:color w:val="585858"/>
          <w:sz w:val="20"/>
          <w:szCs w:val="20"/>
          <w:lang w:eastAsia="tr-TR"/>
        </w:rPr>
      </w:pPr>
      <w:r w:rsidRPr="00F15509">
        <w:rPr>
          <w:rFonts w:ascii="Cambria" w:eastAsia="Times New Roman" w:hAnsi="Cambria" w:cs="Helvetica"/>
          <w:color w:val="585858"/>
          <w:sz w:val="20"/>
          <w:szCs w:val="20"/>
          <w:lang w:eastAsia="tr-TR"/>
        </w:rPr>
        <w:t>Teklif fiyatı ihale komisyonu tarafından aşırı düşük olarak tespit edilen isteklilerden Kanunun 38 inci maddesine göre açıklama istenecektir.</w:t>
      </w:r>
    </w:p>
    <w:p w:rsidR="001650A0" w:rsidRPr="00F15509" w:rsidRDefault="001650A0">
      <w:pPr>
        <w:rPr>
          <w:rFonts w:ascii="Cambria" w:hAnsi="Cambria"/>
          <w:sz w:val="20"/>
          <w:szCs w:val="20"/>
        </w:rPr>
      </w:pPr>
    </w:p>
    <w:sectPr w:rsidR="001650A0" w:rsidRPr="00F155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D5" w:rsidRDefault="009B08D5" w:rsidP="00F15509">
      <w:pPr>
        <w:spacing w:after="0" w:line="240" w:lineRule="auto"/>
      </w:pPr>
      <w:r>
        <w:separator/>
      </w:r>
    </w:p>
  </w:endnote>
  <w:endnote w:type="continuationSeparator" w:id="0">
    <w:p w:rsidR="009B08D5" w:rsidRDefault="009B08D5" w:rsidP="00F1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45254"/>
      <w:docPartObj>
        <w:docPartGallery w:val="Page Numbers (Bottom of Page)"/>
        <w:docPartUnique/>
      </w:docPartObj>
    </w:sdtPr>
    <w:sdtContent>
      <w:sdt>
        <w:sdtPr>
          <w:id w:val="1728636285"/>
          <w:docPartObj>
            <w:docPartGallery w:val="Page Numbers (Top of Page)"/>
            <w:docPartUnique/>
          </w:docPartObj>
        </w:sdtPr>
        <w:sdtContent>
          <w:p w:rsidR="00F15509" w:rsidRDefault="00F1550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F15509" w:rsidRDefault="00F1550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D5" w:rsidRDefault="009B08D5" w:rsidP="00F15509">
      <w:pPr>
        <w:spacing w:after="0" w:line="240" w:lineRule="auto"/>
      </w:pPr>
      <w:r>
        <w:separator/>
      </w:r>
    </w:p>
  </w:footnote>
  <w:footnote w:type="continuationSeparator" w:id="0">
    <w:p w:rsidR="009B08D5" w:rsidRDefault="009B08D5" w:rsidP="00F15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09"/>
    <w:rsid w:val="001650A0"/>
    <w:rsid w:val="009B08D5"/>
    <w:rsid w:val="00F15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2912"/>
  <w15:chartTrackingRefBased/>
  <w15:docId w15:val="{E0E57808-D0AE-4990-B96F-54F5254C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15509"/>
  </w:style>
  <w:style w:type="character" w:customStyle="1" w:styleId="ilanbaslik">
    <w:name w:val="ilanbaslik"/>
    <w:basedOn w:val="VarsaylanParagrafYazTipi"/>
    <w:rsid w:val="00F15509"/>
  </w:style>
  <w:style w:type="paragraph" w:styleId="NormalWeb">
    <w:name w:val="Normal (Web)"/>
    <w:basedOn w:val="Normal"/>
    <w:uiPriority w:val="99"/>
    <w:semiHidden/>
    <w:unhideWhenUsed/>
    <w:rsid w:val="00F155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55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5509"/>
  </w:style>
  <w:style w:type="paragraph" w:styleId="AltBilgi">
    <w:name w:val="footer"/>
    <w:basedOn w:val="Normal"/>
    <w:link w:val="AltBilgiChar"/>
    <w:uiPriority w:val="99"/>
    <w:unhideWhenUsed/>
    <w:rsid w:val="00F155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5509"/>
  </w:style>
  <w:style w:type="paragraph" w:styleId="BalonMetni">
    <w:name w:val="Balloon Text"/>
    <w:basedOn w:val="Normal"/>
    <w:link w:val="BalonMetniChar"/>
    <w:uiPriority w:val="99"/>
    <w:semiHidden/>
    <w:unhideWhenUsed/>
    <w:rsid w:val="00F155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5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75752">
      <w:bodyDiv w:val="1"/>
      <w:marLeft w:val="0"/>
      <w:marRight w:val="0"/>
      <w:marTop w:val="0"/>
      <w:marBottom w:val="0"/>
      <w:divBdr>
        <w:top w:val="none" w:sz="0" w:space="0" w:color="auto"/>
        <w:left w:val="none" w:sz="0" w:space="0" w:color="auto"/>
        <w:bottom w:val="none" w:sz="0" w:space="0" w:color="auto"/>
        <w:right w:val="none" w:sz="0" w:space="0" w:color="auto"/>
      </w:divBdr>
      <w:divsChild>
        <w:div w:id="1962372669">
          <w:marLeft w:val="0"/>
          <w:marRight w:val="0"/>
          <w:marTop w:val="0"/>
          <w:marBottom w:val="0"/>
          <w:divBdr>
            <w:top w:val="none" w:sz="0" w:space="0" w:color="auto"/>
            <w:left w:val="none" w:sz="0" w:space="0" w:color="auto"/>
            <w:bottom w:val="none" w:sz="0" w:space="0" w:color="auto"/>
            <w:right w:val="none" w:sz="0" w:space="0" w:color="auto"/>
          </w:divBdr>
        </w:div>
        <w:div w:id="96168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cp:lastPrinted>2023-03-14T11:42:00Z</cp:lastPrinted>
  <dcterms:created xsi:type="dcterms:W3CDTF">2023-03-14T11:40:00Z</dcterms:created>
  <dcterms:modified xsi:type="dcterms:W3CDTF">2023-03-14T11:42:00Z</dcterms:modified>
</cp:coreProperties>
</file>